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AD5F86">
      <w:pPr>
        <w:spacing w:line="360" w:lineRule="auto"/>
        <w:jc w:val="center"/>
        <w:rPr>
          <w:rFonts w:hint="eastAsia" w:ascii="仿宋" w:hAnsi="仿宋" w:eastAsia="仿宋" w:cs="仿宋"/>
          <w:bCs/>
          <w:kern w:val="0"/>
          <w:sz w:val="36"/>
          <w:szCs w:val="36"/>
          <w:lang w:eastAsia="zh-CN"/>
        </w:rPr>
      </w:pPr>
    </w:p>
    <w:p w14:paraId="1F53B92B">
      <w:pPr>
        <w:spacing w:line="360" w:lineRule="auto"/>
        <w:jc w:val="center"/>
        <w:rPr>
          <w:rFonts w:hint="eastAsia" w:ascii="仿宋" w:hAnsi="仿宋" w:eastAsia="仿宋" w:cs="仿宋"/>
          <w:bCs/>
          <w:kern w:val="0"/>
          <w:sz w:val="36"/>
          <w:szCs w:val="36"/>
          <w:lang w:eastAsia="zh-CN"/>
        </w:rPr>
      </w:pPr>
    </w:p>
    <w:p w14:paraId="48160A60">
      <w:pPr>
        <w:spacing w:line="360" w:lineRule="auto"/>
        <w:jc w:val="center"/>
        <w:rPr>
          <w:rFonts w:hint="eastAsia" w:ascii="仿宋" w:hAnsi="仿宋" w:eastAsia="仿宋" w:cs="仿宋"/>
          <w:sz w:val="36"/>
          <w:szCs w:val="36"/>
        </w:rPr>
      </w:pPr>
      <w:r>
        <w:rPr>
          <w:rFonts w:hint="eastAsia" w:ascii="仿宋" w:hAnsi="仿宋" w:eastAsia="仿宋" w:cs="仿宋"/>
          <w:sz w:val="36"/>
          <w:szCs w:val="36"/>
        </w:rPr>
        <w:t xml:space="preserve">稀土高新区稀土永磁电机产业园物流基地基础设施配套工程—西区三路西延段道路工程 </w:t>
      </w:r>
    </w:p>
    <w:p w14:paraId="6B85EF18">
      <w:pPr>
        <w:spacing w:line="360" w:lineRule="auto"/>
        <w:jc w:val="center"/>
        <w:rPr>
          <w:rFonts w:hint="eastAsia" w:ascii="仿宋" w:hAnsi="仿宋" w:eastAsia="仿宋" w:cs="仿宋"/>
          <w:bCs/>
          <w:kern w:val="0"/>
          <w:sz w:val="36"/>
          <w:szCs w:val="36"/>
        </w:rPr>
      </w:pPr>
      <w:r>
        <w:rPr>
          <w:rFonts w:hint="eastAsia" w:ascii="仿宋" w:hAnsi="仿宋" w:eastAsia="仿宋" w:cs="仿宋"/>
          <w:bCs/>
          <w:kern w:val="0"/>
          <w:sz w:val="36"/>
          <w:szCs w:val="36"/>
          <w:lang w:val="en-US" w:eastAsia="zh-CN"/>
        </w:rPr>
        <w:t>清单</w:t>
      </w:r>
      <w:r>
        <w:rPr>
          <w:rFonts w:hint="eastAsia" w:ascii="仿宋" w:hAnsi="仿宋" w:eastAsia="仿宋" w:cs="仿宋"/>
          <w:bCs/>
          <w:kern w:val="0"/>
          <w:sz w:val="36"/>
          <w:szCs w:val="36"/>
        </w:rPr>
        <w:t>编制说明</w:t>
      </w:r>
    </w:p>
    <w:p w14:paraId="34B427C4">
      <w:pPr>
        <w:spacing w:line="360" w:lineRule="auto"/>
        <w:jc w:val="center"/>
        <w:rPr>
          <w:rFonts w:hint="eastAsia" w:ascii="仿宋" w:hAnsi="仿宋" w:eastAsia="仿宋" w:cs="仿宋"/>
          <w:bCs/>
          <w:kern w:val="0"/>
          <w:sz w:val="44"/>
          <w:szCs w:val="44"/>
        </w:rPr>
      </w:pPr>
    </w:p>
    <w:p w14:paraId="47EB474C">
      <w:pPr>
        <w:ind w:left="559" w:leftChars="266" w:firstLine="0" w:firstLineChars="0"/>
        <w:rPr>
          <w:rFonts w:hint="eastAsia" w:ascii="仿宋" w:hAnsi="仿宋" w:eastAsia="仿宋" w:cs="仿宋"/>
          <w:sz w:val="28"/>
          <w:szCs w:val="28"/>
          <w:lang w:eastAsia="zh-CN"/>
        </w:rPr>
      </w:pPr>
      <w:r>
        <w:rPr>
          <w:rFonts w:hint="eastAsia" w:ascii="仿宋" w:hAnsi="仿宋" w:eastAsia="仿宋" w:cs="仿宋"/>
          <w:sz w:val="28"/>
          <w:szCs w:val="28"/>
        </w:rPr>
        <w:t>1、稀土高新区稀土永磁电机产业园物流基地基础设施配套工程—西区三路西延段道路工程</w:t>
      </w:r>
      <w:r>
        <w:rPr>
          <w:rFonts w:hint="eastAsia" w:ascii="仿宋" w:hAnsi="仿宋" w:eastAsia="仿宋" w:cs="仿宋"/>
          <w:sz w:val="28"/>
          <w:szCs w:val="28"/>
          <w:lang w:val="en-US" w:eastAsia="zh-CN"/>
        </w:rPr>
        <w:t>设计图纸</w:t>
      </w:r>
      <w:r>
        <w:rPr>
          <w:rFonts w:hint="eastAsia" w:ascii="仿宋" w:hAnsi="仿宋" w:eastAsia="仿宋" w:cs="仿宋"/>
          <w:sz w:val="28"/>
          <w:szCs w:val="28"/>
          <w:lang w:eastAsia="zh-CN"/>
        </w:rPr>
        <w:t>。</w:t>
      </w:r>
    </w:p>
    <w:p w14:paraId="2CE00C94">
      <w:pPr>
        <w:keepNext w:val="0"/>
        <w:keepLines w:val="0"/>
        <w:pageBreakBefore w:val="0"/>
        <w:widowControl w:val="0"/>
        <w:tabs>
          <w:tab w:val="left" w:pos="220"/>
          <w:tab w:val="left" w:pos="540"/>
        </w:tabs>
        <w:kinsoku/>
        <w:wordWrap/>
        <w:overflowPunct/>
        <w:topLinePunct w:val="0"/>
        <w:autoSpaceDE/>
        <w:autoSpaceDN/>
        <w:bidi w:val="0"/>
        <w:adjustRightInd/>
        <w:snapToGrid/>
        <w:spacing w:line="500" w:lineRule="exact"/>
        <w:ind w:left="15" w:leftChars="7" w:firstLine="621" w:firstLineChars="222"/>
        <w:jc w:val="both"/>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rPr>
        <w:t>2、清单依据《建设工程工程量清单计价规范》GB 50500-2013</w:t>
      </w:r>
      <w:r>
        <w:rPr>
          <w:rFonts w:hint="eastAsia" w:ascii="仿宋" w:hAnsi="仿宋" w:eastAsia="仿宋" w:cs="仿宋"/>
          <w:sz w:val="28"/>
          <w:szCs w:val="28"/>
          <w:lang w:eastAsia="zh-CN"/>
        </w:rPr>
        <w:t>。</w:t>
      </w:r>
    </w:p>
    <w:p w14:paraId="266B9421">
      <w:pPr>
        <w:keepNext w:val="0"/>
        <w:keepLines w:val="0"/>
        <w:pageBreakBefore w:val="0"/>
        <w:widowControl w:val="0"/>
        <w:tabs>
          <w:tab w:val="left" w:pos="0"/>
          <w:tab w:val="left" w:pos="540"/>
        </w:tabs>
        <w:kinsoku/>
        <w:wordWrap/>
        <w:overflowPunct/>
        <w:topLinePunct w:val="0"/>
        <w:autoSpaceDE/>
        <w:autoSpaceDN/>
        <w:bidi w:val="0"/>
        <w:adjustRightInd/>
        <w:snapToGrid/>
        <w:spacing w:line="500" w:lineRule="exact"/>
        <w:ind w:left="13" w:leftChars="6" w:firstLine="624" w:firstLineChars="223"/>
        <w:jc w:val="both"/>
        <w:textAlignment w:val="auto"/>
        <w:outlineLvl w:val="9"/>
        <w:rPr>
          <w:rFonts w:hint="eastAsia" w:ascii="仿宋" w:hAnsi="仿宋" w:eastAsia="仿宋" w:cs="仿宋"/>
          <w:sz w:val="28"/>
          <w:szCs w:val="28"/>
          <w:highlight w:val="none"/>
          <w:lang w:eastAsia="zh-CN"/>
        </w:rPr>
      </w:pPr>
      <w:r>
        <w:rPr>
          <w:rFonts w:hint="eastAsia" w:ascii="仿宋" w:hAnsi="仿宋" w:eastAsia="仿宋" w:cs="仿宋"/>
          <w:sz w:val="28"/>
          <w:szCs w:val="28"/>
        </w:rPr>
        <w:t>3</w:t>
      </w:r>
      <w:r>
        <w:rPr>
          <w:rFonts w:hint="eastAsia" w:ascii="仿宋" w:hAnsi="仿宋" w:eastAsia="仿宋" w:cs="仿宋"/>
          <w:sz w:val="28"/>
          <w:szCs w:val="28"/>
          <w:highlight w:val="none"/>
        </w:rPr>
        <w:t>、计价参照</w:t>
      </w:r>
      <w:r>
        <w:rPr>
          <w:rFonts w:hint="eastAsia" w:ascii="仿宋" w:hAnsi="仿宋" w:eastAsia="仿宋" w:cs="仿宋"/>
          <w:sz w:val="28"/>
          <w:szCs w:val="28"/>
        </w:rPr>
        <w:t>《内蒙古自治区市政工程预算定额》(</w:t>
      </w:r>
      <w:r>
        <w:rPr>
          <w:rFonts w:hint="eastAsia" w:ascii="仿宋" w:hAnsi="仿宋" w:eastAsia="仿宋" w:cs="仿宋"/>
          <w:sz w:val="28"/>
          <w:szCs w:val="28"/>
          <w:lang w:val="en-US" w:eastAsia="zh-CN"/>
        </w:rPr>
        <w:t>2017版</w:t>
      </w:r>
      <w:r>
        <w:rPr>
          <w:rFonts w:hint="eastAsia" w:ascii="仿宋" w:hAnsi="仿宋" w:eastAsia="仿宋" w:cs="仿宋"/>
          <w:sz w:val="28"/>
          <w:szCs w:val="28"/>
        </w:rPr>
        <w:t>)</w:t>
      </w:r>
      <w:r>
        <w:rPr>
          <w:rFonts w:hint="eastAsia" w:ascii="仿宋" w:hAnsi="仿宋" w:eastAsia="仿宋" w:cs="仿宋"/>
          <w:sz w:val="28"/>
          <w:szCs w:val="28"/>
          <w:highlight w:val="none"/>
          <w:lang w:eastAsia="zh-CN"/>
        </w:rPr>
        <w:t>。</w:t>
      </w:r>
    </w:p>
    <w:p w14:paraId="1A863C15">
      <w:pPr>
        <w:pStyle w:val="4"/>
        <w:keepNext w:val="0"/>
        <w:keepLines w:val="0"/>
        <w:widowControl/>
        <w:suppressLineNumbers w:val="0"/>
        <w:spacing w:before="0" w:beforeAutospacing="0" w:after="0" w:afterAutospacing="0"/>
        <w:ind w:left="0" w:right="0"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税金按照内蒙古自治区住房和城乡建设厅-内建标[2019]113号文件执行</w:t>
      </w:r>
      <w:r>
        <w:rPr>
          <w:rFonts w:hint="eastAsia" w:ascii="仿宋" w:hAnsi="仿宋" w:eastAsia="仿宋" w:cs="仿宋"/>
          <w:sz w:val="28"/>
          <w:szCs w:val="28"/>
          <w:highlight w:val="none"/>
          <w:lang w:val="en-US" w:eastAsia="zh-CN"/>
        </w:rPr>
        <w:t>。</w:t>
      </w:r>
    </w:p>
    <w:p w14:paraId="1F9D9B49">
      <w:pPr>
        <w:pStyle w:val="4"/>
        <w:keepNext w:val="0"/>
        <w:keepLines w:val="0"/>
        <w:widowControl/>
        <w:suppressLineNumbers w:val="0"/>
        <w:spacing w:before="0" w:beforeAutospacing="0" w:after="0" w:afterAutospacing="0"/>
        <w:ind w:left="559" w:leftChars="266" w:right="0" w:firstLine="0" w:firstLineChars="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规费中的养老保险费率按照内蒙古自治区住房和城乡建设厅-内建标函[2019]46</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号文件执行</w:t>
      </w:r>
      <w:r>
        <w:rPr>
          <w:rFonts w:hint="eastAsia" w:ascii="仿宋" w:hAnsi="仿宋" w:eastAsia="仿宋" w:cs="仿宋"/>
          <w:sz w:val="28"/>
          <w:szCs w:val="28"/>
          <w:highlight w:val="none"/>
          <w:lang w:val="en-US" w:eastAsia="zh-CN"/>
        </w:rPr>
        <w:t>。</w:t>
      </w:r>
    </w:p>
    <w:p w14:paraId="11AD4728">
      <w:pPr>
        <w:pStyle w:val="4"/>
        <w:keepNext w:val="0"/>
        <w:keepLines w:val="0"/>
        <w:widowControl/>
        <w:suppressLineNumbers w:val="0"/>
        <w:spacing w:before="0" w:beforeAutospacing="0" w:after="0" w:afterAutospacing="0"/>
        <w:ind w:left="559" w:leftChars="266" w:right="0" w:firstLine="0" w:firstLineChars="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6、</w:t>
      </w:r>
      <w:r>
        <w:rPr>
          <w:rFonts w:hint="eastAsia" w:ascii="仿宋" w:hAnsi="仿宋" w:eastAsia="仿宋" w:cs="仿宋"/>
          <w:sz w:val="28"/>
          <w:szCs w:val="28"/>
        </w:rPr>
        <w:t>文明施工与环境保护费、临时设施费费率</w:t>
      </w:r>
      <w:r>
        <w:rPr>
          <w:rFonts w:hint="eastAsia" w:ascii="仿宋" w:hAnsi="仿宋" w:eastAsia="仿宋" w:cs="仿宋"/>
          <w:sz w:val="28"/>
          <w:szCs w:val="28"/>
          <w:lang w:val="en-US" w:eastAsia="zh-CN"/>
        </w:rPr>
        <w:t>按</w:t>
      </w:r>
      <w:r>
        <w:rPr>
          <w:rFonts w:hint="eastAsia" w:ascii="仿宋" w:hAnsi="仿宋" w:eastAsia="仿宋" w:cs="仿宋"/>
          <w:i w:val="0"/>
          <w:iCs w:val="0"/>
          <w:caps w:val="0"/>
          <w:color w:val="000000"/>
          <w:spacing w:val="0"/>
          <w:sz w:val="28"/>
          <w:szCs w:val="28"/>
          <w:shd w:val="clear" w:fill="FFFFFF"/>
        </w:rPr>
        <w:t>内蒙古自治区住房和城乡建设厅关于调整建设工程安全文明施工费的通知</w:t>
      </w:r>
      <w:r>
        <w:rPr>
          <w:rFonts w:hint="eastAsia" w:ascii="仿宋" w:hAnsi="仿宋" w:eastAsia="仿宋" w:cs="仿宋"/>
          <w:sz w:val="28"/>
          <w:szCs w:val="28"/>
          <w:highlight w:val="none"/>
          <w:lang w:val="en-US" w:eastAsia="zh-CN"/>
        </w:rPr>
        <w:t>内建标[2025]98号文件执行，</w:t>
      </w:r>
      <w:r>
        <w:rPr>
          <w:rFonts w:hint="eastAsia" w:ascii="仿宋" w:hAnsi="仿宋" w:eastAsia="仿宋" w:cs="仿宋"/>
          <w:sz w:val="28"/>
          <w:szCs w:val="28"/>
        </w:rPr>
        <w:t>安全生产计提费</w:t>
      </w:r>
      <w:r>
        <w:rPr>
          <w:rFonts w:hint="eastAsia" w:ascii="仿宋" w:hAnsi="仿宋" w:eastAsia="仿宋" w:cs="仿宋"/>
          <w:sz w:val="28"/>
          <w:szCs w:val="28"/>
          <w:lang w:val="en-US" w:eastAsia="zh-CN"/>
        </w:rPr>
        <w:t>按税前工程造价1.5%计提。</w:t>
      </w:r>
    </w:p>
    <w:p w14:paraId="3346697F">
      <w:pPr>
        <w:pStyle w:val="4"/>
        <w:keepNext w:val="0"/>
        <w:keepLines w:val="0"/>
        <w:widowControl/>
        <w:suppressLineNumbers w:val="0"/>
        <w:spacing w:before="0" w:beforeAutospacing="0" w:after="0" w:afterAutospacing="0"/>
        <w:ind w:left="559" w:leftChars="266" w:right="0" w:firstLine="0"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7、沥青路面按定额中的半成品计入。</w:t>
      </w:r>
    </w:p>
    <w:p w14:paraId="10B921A2">
      <w:pPr>
        <w:pStyle w:val="4"/>
        <w:keepNext w:val="0"/>
        <w:keepLines w:val="0"/>
        <w:widowControl/>
        <w:suppressLineNumbers w:val="0"/>
        <w:spacing w:before="0" w:beforeAutospacing="0" w:after="0" w:afterAutospacing="0"/>
        <w:ind w:left="559" w:leftChars="266" w:right="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8、水源电源按招标人提供考虑、水费电费已按定额含量计入。</w:t>
      </w:r>
      <w:bookmarkStart w:id="0" w:name="_GoBack"/>
      <w:bookmarkEnd w:id="0"/>
    </w:p>
    <w:p w14:paraId="5A7C8686">
      <w:pPr>
        <w:pStyle w:val="4"/>
        <w:keepNext w:val="0"/>
        <w:keepLines w:val="0"/>
        <w:widowControl/>
        <w:suppressLineNumbers w:val="0"/>
        <w:spacing w:before="0" w:beforeAutospacing="0" w:after="0" w:afterAutospacing="0"/>
        <w:ind w:left="0" w:right="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9、材料价执行包头市2025年8月信息价。</w:t>
      </w:r>
    </w:p>
    <w:p w14:paraId="23590099">
      <w:pPr>
        <w:pStyle w:val="4"/>
        <w:keepNext w:val="0"/>
        <w:keepLines w:val="0"/>
        <w:widowControl/>
        <w:suppressLineNumbers w:val="0"/>
        <w:spacing w:before="0" w:beforeAutospacing="0" w:after="0" w:afterAutospacing="0"/>
        <w:ind w:left="0" w:right="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10、</w:t>
      </w:r>
      <w:r>
        <w:rPr>
          <w:rFonts w:hint="eastAsia" w:ascii="仿宋" w:hAnsi="仿宋" w:eastAsia="仿宋" w:cs="仿宋"/>
          <w:sz w:val="28"/>
          <w:szCs w:val="28"/>
          <w:highlight w:val="none"/>
          <w:lang w:val="en-US" w:eastAsia="zh-CN"/>
        </w:rPr>
        <w:t>暂列金按46458元（含税）。</w:t>
      </w:r>
    </w:p>
    <w:p w14:paraId="295084FA">
      <w:pPr>
        <w:pStyle w:val="4"/>
        <w:keepNext w:val="0"/>
        <w:keepLines w:val="0"/>
        <w:widowControl/>
        <w:suppressLineNumbers w:val="0"/>
        <w:spacing w:before="0" w:beforeAutospacing="0" w:after="0" w:afterAutospacing="0"/>
        <w:ind w:left="0" w:right="0" w:firstLine="560" w:firstLineChars="200"/>
        <w:rPr>
          <w:rFonts w:hint="eastAsia" w:ascii="仿宋" w:hAnsi="仿宋" w:eastAsia="仿宋" w:cs="仿宋"/>
          <w:sz w:val="28"/>
          <w:szCs w:val="28"/>
          <w:lang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417" w:right="1029" w:bottom="1417" w:left="12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39795F">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1C079">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596F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2C9014">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D04EC8">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C71F3">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lZGM1NzhhZjRhZDJjYTBmMzAwZWVkMTcwZmYyNGQifQ=="/>
  </w:docVars>
  <w:rsids>
    <w:rsidRoot w:val="092C3BBB"/>
    <w:rsid w:val="02D037B2"/>
    <w:rsid w:val="051834FA"/>
    <w:rsid w:val="05207770"/>
    <w:rsid w:val="092C3BBB"/>
    <w:rsid w:val="0A7B2550"/>
    <w:rsid w:val="0C6311F3"/>
    <w:rsid w:val="11BD3153"/>
    <w:rsid w:val="13657F1D"/>
    <w:rsid w:val="164E081E"/>
    <w:rsid w:val="16E82A20"/>
    <w:rsid w:val="1B2E5AFD"/>
    <w:rsid w:val="1DED39BE"/>
    <w:rsid w:val="27070CA1"/>
    <w:rsid w:val="28137B19"/>
    <w:rsid w:val="2AE8528D"/>
    <w:rsid w:val="31A812D2"/>
    <w:rsid w:val="31C26FA9"/>
    <w:rsid w:val="32CD35E8"/>
    <w:rsid w:val="385D2788"/>
    <w:rsid w:val="3BCF7BA3"/>
    <w:rsid w:val="43677EA2"/>
    <w:rsid w:val="4453331F"/>
    <w:rsid w:val="48A433F6"/>
    <w:rsid w:val="4E026D16"/>
    <w:rsid w:val="4F766A0C"/>
    <w:rsid w:val="545C3B2A"/>
    <w:rsid w:val="54D63E80"/>
    <w:rsid w:val="55760C1C"/>
    <w:rsid w:val="59A33FA9"/>
    <w:rsid w:val="5A6C083F"/>
    <w:rsid w:val="601260A9"/>
    <w:rsid w:val="64842317"/>
    <w:rsid w:val="656A5E5E"/>
    <w:rsid w:val="69C2222A"/>
    <w:rsid w:val="6C44786E"/>
    <w:rsid w:val="6F685621"/>
    <w:rsid w:val="6F7F582F"/>
    <w:rsid w:val="71A87F57"/>
    <w:rsid w:val="731E2C2B"/>
    <w:rsid w:val="78680440"/>
    <w:rsid w:val="7BB60A92"/>
    <w:rsid w:val="7F6914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322</Words>
  <Characters>370</Characters>
  <Lines>0</Lines>
  <Paragraphs>0</Paragraphs>
  <TotalTime>0</TotalTime>
  <ScaleCrop>false</ScaleCrop>
  <LinksUpToDate>false</LinksUpToDate>
  <CharactersWithSpaces>372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2019-04-19T08:05:00Z</dcterms:created>
  <dc:creator>1030570035</dc:creator>
  <cp:lastModifiedBy>田</cp:lastModifiedBy>
  <cp:lastPrinted>2019-04-19T08:08:00Z</cp:lastPrinted>
  <dcterms:modified xsi:type="dcterms:W3CDTF">2025-09-27T03:27:46Z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9F7C682BC001402D8683FF43267599E9</vt:lpwstr>
  </property>
  <property fmtid="{D5CDD505-2E9C-101B-9397-08002B2CF9AE}" pid="4" name="KSOTemplateDocerSaveRecord">
    <vt:lpwstr>eyJoZGlkIjoiYmNlZGM1NzhhZjRhZDJjYTBmMzAwZWVkMTcwZmYyNGQiLCJ1c2VySWQiOiIxMDc4NDM5NjM1In0=</vt:lpwstr>
  </property>
</Properties>
</file>